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90791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New Zealand Counseling Sheet</w:t>
      </w:r>
    </w:p>
    <w:p w14:paraId="737B0719">
      <w:pPr>
        <w:spacing w:after="0" w:line="360" w:lineRule="auto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b/>
          <w:sz w:val="24"/>
          <w:szCs w:val="24"/>
          <w:u w:val="single"/>
        </w:rPr>
        <w:t>Country Name:</w:t>
      </w:r>
      <w:r>
        <w:rPr>
          <w:rFonts w:ascii="Calibri" w:hAnsi="Calibri" w:eastAsia="Times New Roman" w:cs="Calibri"/>
          <w:sz w:val="24"/>
          <w:szCs w:val="24"/>
        </w:rPr>
        <w:t xml:space="preserve"> New Zealand</w:t>
      </w:r>
    </w:p>
    <w:p w14:paraId="0B96FD89">
      <w:pPr>
        <w:spacing w:after="0" w:line="360" w:lineRule="auto"/>
        <w:rPr>
          <w:rFonts w:ascii="Calibri" w:hAnsi="Calibri" w:eastAsia="Times New Roman" w:cs="Calibri"/>
          <w:sz w:val="24"/>
          <w:szCs w:val="24"/>
        </w:rPr>
      </w:pPr>
      <w:r>
        <w:fldChar w:fldCharType="begin"/>
      </w:r>
      <w:r>
        <w:instrText xml:space="preserve"> HYPERLINK "https://www.google.com/search?biw=1366&amp;bih=657&amp;q=new+zealand+capital&amp;stick=H4sIAAAAAAAAAOPgE-LUz9U3SC4pj0_SkslOttLPyU9OLMnMz9NPzi_NKymqtEpOLMgsScwBAJYdmEMrAAAA&amp;sa=X&amp;ved=0ahUKEwiIltnN0eXMAhUUSY8KHX-hDagQ6BMIjwEoADAV" </w:instrText>
      </w:r>
      <w:r>
        <w:fldChar w:fldCharType="separate"/>
      </w:r>
      <w:r>
        <w:rPr>
          <w:rFonts w:ascii="Calibri" w:hAnsi="Calibri" w:eastAsia="Times New Roman" w:cs="Calibri"/>
          <w:b/>
          <w:sz w:val="24"/>
          <w:szCs w:val="24"/>
          <w:u w:val="single"/>
        </w:rPr>
        <w:t>Capital</w:t>
      </w:r>
      <w:r>
        <w:rPr>
          <w:rFonts w:ascii="Calibri" w:hAnsi="Calibri" w:eastAsia="Times New Roman" w:cs="Calibri"/>
          <w:b/>
          <w:sz w:val="24"/>
          <w:szCs w:val="24"/>
          <w:u w:val="single"/>
        </w:rPr>
        <w:fldChar w:fldCharType="end"/>
      </w:r>
      <w:r>
        <w:rPr>
          <w:rFonts w:ascii="Calibri" w:hAnsi="Calibri" w:eastAsia="Times New Roman" w:cs="Calibri"/>
          <w:b/>
          <w:sz w:val="24"/>
          <w:szCs w:val="24"/>
          <w:u w:val="single"/>
        </w:rPr>
        <w:t>:</w:t>
      </w:r>
      <w:r>
        <w:rPr>
          <w:rFonts w:ascii="Calibri" w:hAnsi="Calibri" w:eastAsia="Times New Roman" w:cs="Calibri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"https://www.google.com/search?biw=1366&amp;bih=657&amp;q=Wellington+New+Zealand&amp;stick=H4sIAAAAAAAAAOPgE-LUz9U3SC4pj09S4gAxLUyN07VkspOt9HPykxNLMvPz9JPzS_NKiiqtkhMLMksScwCV1HAGNQAAAA&amp;sa=X&amp;ved=0ahUKEwiIltnN0eXMAhUUSY8KHX-hDagQmxMIkAEoATAV" </w:instrText>
      </w:r>
      <w:r>
        <w:fldChar w:fldCharType="separate"/>
      </w:r>
      <w:r>
        <w:rPr>
          <w:rFonts w:ascii="Calibri" w:hAnsi="Calibri" w:eastAsia="Times New Roman" w:cs="Calibri"/>
          <w:sz w:val="24"/>
          <w:szCs w:val="24"/>
        </w:rPr>
        <w:t>Wellington</w:t>
      </w:r>
      <w:r>
        <w:rPr>
          <w:rFonts w:ascii="Calibri" w:hAnsi="Calibri" w:eastAsia="Times New Roman" w:cs="Calibri"/>
          <w:sz w:val="24"/>
          <w:szCs w:val="24"/>
        </w:rPr>
        <w:fldChar w:fldCharType="end"/>
      </w:r>
    </w:p>
    <w:p w14:paraId="1B0268D9">
      <w:pPr>
        <w:spacing w:after="0" w:line="360" w:lineRule="auto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Another province</w:t>
      </w:r>
      <w:r>
        <w:rPr>
          <w:rFonts w:ascii="Calibri" w:hAnsi="Calibri" w:eastAsia="Times New Roman" w:cs="Calibri"/>
          <w:sz w:val="24"/>
          <w:szCs w:val="24"/>
          <w:u w:val="single"/>
        </w:rPr>
        <w:t>:</w:t>
      </w:r>
      <w:r>
        <w:rPr>
          <w:rFonts w:ascii="Calibri" w:hAnsi="Calibri" w:eastAsia="Times New Roman" w:cs="Calibri"/>
          <w:sz w:val="24"/>
          <w:szCs w:val="24"/>
        </w:rPr>
        <w:t xml:space="preserve"> Auckland (the largest city in New Zealand), Wellington, (the capital city of New Zealand) Christchurch (the largest city in the South Island) Hamilton, Tauranga, Napier, Hastings, Panorama of Dunedin</w:t>
      </w:r>
    </w:p>
    <w:p w14:paraId="5D23D0C1">
      <w:pPr>
        <w:spacing w:after="0" w:line="360" w:lineRule="auto"/>
        <w:rPr>
          <w:rFonts w:ascii="Calibri" w:hAnsi="Calibri" w:eastAsia="Times New Roman" w:cs="Calibri"/>
          <w:sz w:val="24"/>
          <w:szCs w:val="24"/>
        </w:rPr>
      </w:pPr>
      <w:r>
        <w:fldChar w:fldCharType="begin"/>
      </w:r>
      <w:r>
        <w:instrText xml:space="preserve"> HYPERLINK "https://www.google.com/search?biw=1366&amp;bih=657&amp;q=new+zealand+currency&amp;stick=H4sIAAAAAAAAAOPgE-LUz9U3SC4pj0_Sks1OttLPyU9OLMnMz9NPzi_NKymqtEouLSpKzUuuBAA8v5xzLAAAAA&amp;sa=X&amp;ved=0ahUKEwiIltnN0eXMAhUUSY8KHX-hDagQ6BMImwEoADAY" </w:instrText>
      </w:r>
      <w:r>
        <w:fldChar w:fldCharType="separate"/>
      </w:r>
      <w:r>
        <w:rPr>
          <w:rFonts w:ascii="Calibri" w:hAnsi="Calibri" w:eastAsia="Times New Roman" w:cs="Calibri"/>
          <w:b/>
          <w:sz w:val="24"/>
          <w:szCs w:val="24"/>
          <w:u w:val="single"/>
        </w:rPr>
        <w:t>Currency</w:t>
      </w:r>
      <w:r>
        <w:rPr>
          <w:rFonts w:ascii="Calibri" w:hAnsi="Calibri" w:eastAsia="Times New Roman" w:cs="Calibri"/>
          <w:b/>
          <w:sz w:val="24"/>
          <w:szCs w:val="24"/>
          <w:u w:val="single"/>
        </w:rPr>
        <w:fldChar w:fldCharType="end"/>
      </w:r>
      <w:r>
        <w:rPr>
          <w:rFonts w:ascii="Calibri" w:hAnsi="Calibri" w:eastAsia="Times New Roman" w:cs="Calibri"/>
          <w:sz w:val="24"/>
          <w:szCs w:val="24"/>
          <w:u w:val="single"/>
        </w:rPr>
        <w:t>:</w:t>
      </w:r>
      <w:r>
        <w:rPr>
          <w:rFonts w:ascii="Calibri" w:hAnsi="Calibri" w:eastAsia="Times New Roman" w:cs="Calibri"/>
          <w:sz w:val="24"/>
          <w:szCs w:val="24"/>
        </w:rPr>
        <w:t xml:space="preserve"> New Zealand dollar</w:t>
      </w:r>
    </w:p>
    <w:p w14:paraId="6F1E86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Intake:</w:t>
      </w:r>
      <w:r>
        <w:rPr>
          <w:rFonts w:ascii="Calibri" w:hAnsi="Calibri" w:cs="Calibri"/>
          <w:sz w:val="24"/>
          <w:szCs w:val="24"/>
        </w:rPr>
        <w:t xml:space="preserve"> February/May/July/September/November</w:t>
      </w:r>
    </w:p>
    <w:p w14:paraId="5942E9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C3BF1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Tuition Fee</w:t>
      </w:r>
      <w:r>
        <w:rPr>
          <w:rFonts w:ascii="Calibri" w:hAnsi="Calibri" w:cs="Calibri"/>
          <w:sz w:val="24"/>
          <w:szCs w:val="24"/>
        </w:rPr>
        <w:t>: Yearly Tuition fees: - 20000-35000 NZD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FE605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Why </w:t>
      </w:r>
      <w:r>
        <w:rPr>
          <w:rStyle w:val="11"/>
          <w:rFonts w:ascii="Calibri" w:hAnsi="Calibri" w:cs="Calibri"/>
          <w:b/>
          <w:sz w:val="24"/>
          <w:szCs w:val="24"/>
          <w:u w:val="single"/>
        </w:rPr>
        <w:t>Study In New Zealand</w:t>
      </w:r>
    </w:p>
    <w:p w14:paraId="6842A816">
      <w:pPr>
        <w:pStyle w:val="7"/>
        <w:rPr>
          <w:rFonts w:ascii="Calibri" w:hAnsi="Calibri" w:cs="Calibri"/>
        </w:rPr>
      </w:pPr>
      <w:r>
        <w:rPr>
          <w:rFonts w:ascii="Calibri" w:hAnsi="Calibri" w:cs="Calibri"/>
        </w:rPr>
        <w:t xml:space="preserve">New Zealand is a popular study destination and has one of the world’s strongest economies. </w:t>
      </w:r>
      <w:r>
        <w:rPr>
          <w:rStyle w:val="11"/>
          <w:rFonts w:ascii="Calibri" w:hAnsi="Calibri" w:cs="Calibri"/>
        </w:rPr>
        <w:t>Bangladeshi students</w:t>
      </w:r>
      <w:r>
        <w:rPr>
          <w:rFonts w:ascii="Calibri" w:hAnsi="Calibri" w:cs="Calibri"/>
        </w:rPr>
        <w:t xml:space="preserve"> get part-time and Post-Study Work benefits.</w:t>
      </w:r>
    </w:p>
    <w:p w14:paraId="43829738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World’s Top-ranking universities in New Zealand.</w:t>
      </w:r>
    </w:p>
    <w:p w14:paraId="416A51CE">
      <w:pPr>
        <w:pStyle w:val="7"/>
        <w:numPr>
          <w:ilvl w:val="0"/>
          <w:numId w:val="1"/>
        </w:numPr>
        <w:rPr>
          <w:rStyle w:val="10"/>
          <w:rFonts w:ascii="Calibri" w:hAnsi="Calibri" w:cs="Calibri"/>
        </w:rPr>
      </w:pPr>
      <w:r>
        <w:rPr>
          <w:rStyle w:val="10"/>
          <w:rFonts w:ascii="Calibri" w:hAnsi="Calibri" w:cs="Calibri"/>
        </w:rPr>
        <w:t>New Zealand education providers offer high-quality education.</w:t>
      </w:r>
    </w:p>
    <w:p w14:paraId="113CAF25">
      <w:pPr>
        <w:pStyle w:val="7"/>
        <w:numPr>
          <w:ilvl w:val="0"/>
          <w:numId w:val="1"/>
        </w:numPr>
        <w:rPr>
          <w:rStyle w:val="10"/>
          <w:rFonts w:ascii="Calibri" w:hAnsi="Calibri" w:cs="Calibri"/>
        </w:rPr>
      </w:pPr>
      <w:r>
        <w:rPr>
          <w:rStyle w:val="10"/>
          <w:rFonts w:hint="default" w:ascii="Calibri" w:hAnsi="Calibri" w:cs="Calibri"/>
          <w:lang w:val="en-US"/>
        </w:rPr>
        <w:t>No age restrictions (up to 50 years of age can apply).</w:t>
      </w:r>
    </w:p>
    <w:p w14:paraId="0C0AA034">
      <w:pPr>
        <w:pStyle w:val="7"/>
        <w:numPr>
          <w:ilvl w:val="0"/>
          <w:numId w:val="1"/>
        </w:numPr>
        <w:rPr>
          <w:rStyle w:val="10"/>
          <w:rFonts w:ascii="Calibri" w:hAnsi="Calibri" w:cs="Calibri"/>
        </w:rPr>
      </w:pPr>
      <w:r>
        <w:rPr>
          <w:rStyle w:val="10"/>
          <w:rFonts w:hint="default" w:ascii="Calibri" w:hAnsi="Calibri" w:cs="Calibri"/>
          <w:lang w:val="en-US"/>
        </w:rPr>
        <w:t>Long study gap accepted. But need to provide study gap proof.</w:t>
      </w:r>
    </w:p>
    <w:p w14:paraId="238BBC9F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cost of studying and living  in New Zealand is reasonable   and Tuition Fee After Visa</w:t>
      </w:r>
    </w:p>
    <w:p w14:paraId="1B03C520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Zealand has nearly 100 education institutes to offer students large number of options.</w:t>
      </w:r>
    </w:p>
    <w:p w14:paraId="478390F0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Students from different countries study here. So you will have chance to explore about others cultures and customs.</w:t>
      </w:r>
    </w:p>
    <w:p w14:paraId="169A0B87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Zealand is English language country. So, it will be easy for Bangladeshi students to adopt the environment.</w:t>
      </w:r>
    </w:p>
    <w:p w14:paraId="78444FAE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reorganization of New Zealand degree is worldwide. So, graduates with New Zealan</w:t>
      </w:r>
      <w:r>
        <w:rPr>
          <w:rFonts w:hint="default" w:ascii="Calibri" w:hAnsi="Calibri" w:cs="Calibri"/>
          <w:lang w:val="en-US"/>
        </w:rPr>
        <w:t>d</w:t>
      </w:r>
      <w:r>
        <w:rPr>
          <w:rFonts w:ascii="Calibri" w:hAnsi="Calibri" w:cs="Calibri"/>
        </w:rPr>
        <w:t xml:space="preserve"> degree have demand in world-widely.</w:t>
      </w:r>
    </w:p>
    <w:p w14:paraId="3C9C4F05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Zealan</w:t>
      </w:r>
      <w:r>
        <w:rPr>
          <w:rFonts w:hint="default" w:ascii="Calibri" w:hAnsi="Calibri" w:cs="Calibri"/>
          <w:lang w:val="en-US"/>
        </w:rPr>
        <w:t>d</w:t>
      </w:r>
      <w:r>
        <w:rPr>
          <w:rFonts w:ascii="Calibri" w:hAnsi="Calibri" w:cs="Calibri"/>
        </w:rPr>
        <w:t xml:space="preserve"> weather is also suitable for Bangladeshi students.</w:t>
      </w:r>
    </w:p>
    <w:p w14:paraId="1BBC6E5F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Parents will feel safe as New Zealand’s crime rate is very low.</w:t>
      </w:r>
    </w:p>
    <w:p w14:paraId="198286A8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Will get facilities to work around 2</w:t>
      </w:r>
      <w:r>
        <w:rPr>
          <w:rFonts w:hint="default" w:ascii="Calibri" w:hAnsi="Calibri" w:cs="Calibri"/>
          <w:lang w:val="en-US"/>
        </w:rPr>
        <w:t>5</w:t>
      </w:r>
      <w:r>
        <w:rPr>
          <w:rFonts w:ascii="Calibri" w:hAnsi="Calibri" w:cs="Calibri"/>
        </w:rPr>
        <w:t xml:space="preserve"> hours per week and full-time in holiday.</w:t>
      </w:r>
    </w:p>
    <w:p w14:paraId="27FB9450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You can bring your spouse who can work for full-time.</w:t>
      </w:r>
    </w:p>
    <w:p w14:paraId="7861FB8C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After completing your course you will get post study work options.</w:t>
      </w:r>
    </w:p>
    <w:p w14:paraId="002E9BF1">
      <w:pPr>
        <w:pStyle w:val="7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Scholarship Available for Merits.</w:t>
      </w:r>
    </w:p>
    <w:p w14:paraId="60CE6A86">
      <w:pPr>
        <w:pStyle w:val="7"/>
        <w:shd w:val="clear" w:color="auto" w:fill="FFFFFF"/>
        <w:spacing w:before="69" w:beforeAutospacing="0" w:after="69" w:afterAutospacing="0"/>
        <w:rPr>
          <w:rFonts w:ascii="Calibri" w:hAnsi="Calibri" w:cs="Calibri"/>
          <w:color w:val="1D2129"/>
        </w:rPr>
      </w:pPr>
      <w:r>
        <w:fldChar w:fldCharType="begin"/>
      </w:r>
      <w:r>
        <w:instrText xml:space="preserve"> HYPERLINK "https://www.facebook.com/hashtag/sponsor_requirements?source=feed_text&amp;epa=HASHTAG&amp;__xts__%5B0%5D=68.ARAMOFKwbs3noFS0V6l9CeFcF_a-YbwTbB_oRoMHVNITnecNSoieOwfoh86-WIto5wjtc7JGofkmlUH4U1jILxJ0nRxjaGVSY4DpUqwUoUWZFs7ng6KVA5jLEcRUOdsll7fKzgoa1RHlbhoIpEF8fX5lLKEjDlLOMjzciXu41HV1wz7Gz8hm3VLAI2-3dxsBXiFdX8_4lfxf11p8DneLj2XSDgU41xFoyeRtP-nSLccJBECmSwRmmSgLIV1CQJ9KzNDJJfp_ArjVlYdf4J4CdypnFS2432qc7Cs_g-ZNIelUr2fZnCJpTSbU-Yrr5nLzSi_y9TdAbWJq0WuLKHVYtFNNFemxx-He6MJDXw&amp;__tn__=%2ANK-R" </w:instrText>
      </w:r>
      <w:r>
        <w:fldChar w:fldCharType="separate"/>
      </w:r>
      <w:r>
        <w:rPr>
          <w:rStyle w:val="16"/>
          <w:rFonts w:ascii="Calibri" w:hAnsi="Calibri" w:cs="Calibri"/>
          <w:color w:val="385898"/>
          <w:u w:val="single"/>
        </w:rPr>
        <w:t>Sponsor Requirements</w:t>
      </w:r>
      <w:r>
        <w:rPr>
          <w:rStyle w:val="16"/>
          <w:rFonts w:ascii="Calibri" w:hAnsi="Calibri" w:cs="Calibri"/>
          <w:color w:val="385898"/>
          <w:u w:val="single"/>
        </w:rPr>
        <w:fldChar w:fldCharType="end"/>
      </w:r>
      <w:r>
        <w:rPr>
          <w:rFonts w:ascii="Calibri" w:hAnsi="Calibri" w:cs="Calibri"/>
          <w:color w:val="1D2129"/>
        </w:rPr>
        <w:t>:</w:t>
      </w:r>
    </w:p>
    <w:p w14:paraId="07328480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129"/>
        </w:rPr>
      </w:pPr>
      <w:r>
        <w:rPr>
          <w:rFonts w:ascii="Calibri" w:hAnsi="Calibri" w:cs="Calibri"/>
          <w:color w:val="1D2129"/>
        </w:rPr>
        <w:t>One year Tuition fee + 1 year Accommodation (</w:t>
      </w:r>
      <w:r>
        <w:rPr>
          <w:rFonts w:hint="default" w:ascii="Calibri" w:hAnsi="Calibri" w:cs="Calibri"/>
          <w:color w:val="1D2129"/>
          <w:lang w:val="en-US"/>
        </w:rPr>
        <w:t>20</w:t>
      </w:r>
      <w:r>
        <w:rPr>
          <w:rFonts w:ascii="Calibri" w:hAnsi="Calibri" w:cs="Calibri"/>
          <w:color w:val="1D2129"/>
        </w:rPr>
        <w:t>,000 NZD) has to be in sponsor's account. Previous 6 months bank statement is required.</w:t>
      </w:r>
    </w:p>
    <w:p w14:paraId="1C2566E3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129"/>
        </w:rPr>
      </w:pPr>
      <w:r>
        <w:rPr>
          <w:rFonts w:ascii="Calibri" w:hAnsi="Calibri" w:cs="Calibri"/>
          <w:color w:val="1D2129"/>
        </w:rPr>
        <w:t> FDR or Savings  amount must be 4 to 6 months matured.</w:t>
      </w:r>
      <w:r>
        <w:rPr>
          <w:rFonts w:hint="default" w:ascii="Calibri" w:hAnsi="Calibri" w:cs="Calibri"/>
          <w:color w:val="1D2129"/>
          <w:lang w:val="en-US"/>
        </w:rPr>
        <w:t xml:space="preserve"> Minimum 1 CR bank fund need to show if student wants to apply with dependents. For single student, 60 lac BDT is sufficient depending on choice of university.</w:t>
      </w:r>
    </w:p>
    <w:p w14:paraId="15A41F74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129"/>
        </w:rPr>
      </w:pPr>
      <w:r>
        <w:rPr>
          <w:rFonts w:ascii="Calibri" w:hAnsi="Calibri" w:cs="Calibri"/>
          <w:color w:val="1D2129"/>
        </w:rPr>
        <w:t>Only immediate family members (Parents, Siblings, Grand Parents, and Parent in Laws) can be student's sponsor</w:t>
      </w:r>
    </w:p>
    <w:p w14:paraId="69DEE191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/>
        <w:ind w:left="360" w:leftChars="0"/>
        <w:rPr>
          <w:rFonts w:ascii="Calibri" w:hAnsi="Calibri" w:cs="Calibri"/>
          <w:color w:val="1D2129"/>
        </w:rPr>
      </w:pPr>
    </w:p>
    <w:p w14:paraId="36C260F8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Required Documents for New Zealand Student Visa</w:t>
      </w:r>
    </w:p>
    <w:p w14:paraId="53BFA4E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Study gap not more than 3 years for bachelor and not more than 5 years for masters.</w:t>
      </w:r>
    </w:p>
    <w:p w14:paraId="3D95723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Study gap won’t be problem if student can give a proper reason; immigration </w:t>
      </w:r>
      <w:r>
        <w:rPr>
          <w:rFonts w:hint="default" w:ascii="Calibri" w:hAnsi="Calibri" w:cs="Calibri"/>
          <w:sz w:val="24"/>
          <w:szCs w:val="24"/>
          <w:lang w:val="en-US"/>
        </w:rPr>
        <w:t>NZ</w:t>
      </w:r>
      <w:r>
        <w:rPr>
          <w:rFonts w:ascii="Calibri" w:hAnsi="Calibri" w:cs="Calibri"/>
          <w:sz w:val="24"/>
          <w:szCs w:val="24"/>
        </w:rPr>
        <w:t xml:space="preserve"> has made things easier for students to give them visa.</w:t>
      </w:r>
    </w:p>
    <w:p w14:paraId="63A24FCD">
      <w:pPr>
        <w:pStyle w:val="9"/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Admission Requirements: - </w:t>
      </w:r>
    </w:p>
    <w:p w14:paraId="1DF7DECB">
      <w:pPr>
        <w:pStyle w:val="9"/>
        <w:rPr>
          <w:rFonts w:ascii="Calibri" w:hAnsi="Calibri" w:cs="Calibri"/>
          <w:b/>
          <w:sz w:val="24"/>
          <w:szCs w:val="24"/>
        </w:rPr>
      </w:pPr>
    </w:p>
    <w:p w14:paraId="48B13755">
      <w:pPr>
        <w:pStyle w:val="9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 Foundation Diploma (Level-3,4) (Minimum 3.5+3.5 both ssc and hsc) IELTS Minimum 5.5 with none less than 5.5.</w:t>
      </w:r>
    </w:p>
    <w:p w14:paraId="3EFC5F33">
      <w:pPr>
        <w:pStyle w:val="9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 New Zealand Diploma (level-5,6) (Minimum 3.5+3.5 both ssc and hsc) IELTS Minimum 5.5 with none less than 5.5.</w:t>
      </w:r>
    </w:p>
    <w:p w14:paraId="5B5E17DA">
      <w:pPr>
        <w:pStyle w:val="9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 Bachelor Degree (Level -7)(Minimum 3.5+3.5 both ssc and hsc) or (Bachelor CGPA minimum 2.50 out of 4)(IELTS minimum 6 with no band less than </w:t>
      </w:r>
      <w:r>
        <w:rPr>
          <w:rFonts w:hint="default" w:ascii="Calibri" w:hAnsi="Calibri" w:cs="Calibri"/>
          <w:sz w:val="24"/>
          <w:szCs w:val="24"/>
          <w:lang w:val="en-US"/>
        </w:rPr>
        <w:t>5.5</w:t>
      </w:r>
      <w:r>
        <w:rPr>
          <w:rFonts w:ascii="Calibri" w:hAnsi="Calibri" w:cs="Calibri"/>
          <w:sz w:val="24"/>
          <w:szCs w:val="24"/>
        </w:rPr>
        <w:t xml:space="preserve"> (1-year study 3 years post study work permit visa)</w:t>
      </w:r>
    </w:p>
    <w:p w14:paraId="6837D7A1">
      <w:pPr>
        <w:pStyle w:val="9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Master’s degree (Level -8)  (Bachelor CGPA minimum 2.50 out of 4) ( IELTS minimum 6.5 with no band less than 6 ( 1 year study 3 years post study work permit visa)</w:t>
      </w:r>
    </w:p>
    <w:p w14:paraId="194B95C1">
      <w:pPr>
        <w:pStyle w:val="9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PHD (Level-9,10) IELTS minimum 7 with no band less than 6.5</w:t>
      </w:r>
    </w:p>
    <w:p w14:paraId="1A3EA6CC">
      <w:pPr>
        <w:pStyle w:val="9"/>
        <w:ind w:left="778"/>
        <w:rPr>
          <w:rFonts w:ascii="Calibri" w:hAnsi="Calibri" w:cs="Calibri"/>
          <w:b/>
          <w:sz w:val="24"/>
          <w:szCs w:val="24"/>
        </w:rPr>
      </w:pPr>
    </w:p>
    <w:p w14:paraId="21974E62">
      <w:pPr>
        <w:pStyle w:val="9"/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 Admission: - </w:t>
      </w:r>
    </w:p>
    <w:p w14:paraId="050D0B92">
      <w:pPr>
        <w:pStyle w:val="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Passport </w:t>
      </w:r>
    </w:p>
    <w:p w14:paraId="0B8A969A">
      <w:pPr>
        <w:pStyle w:val="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All academic documents scanned copies</w:t>
      </w:r>
    </w:p>
    <w:p w14:paraId="568F4056">
      <w:pPr>
        <w:pStyle w:val="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IELTS/PTE Certificate</w:t>
      </w:r>
    </w:p>
    <w:p w14:paraId="718C0060">
      <w:pPr>
        <w:pStyle w:val="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SOP (Study of Purpose)</w:t>
      </w:r>
    </w:p>
    <w:p w14:paraId="67CD40B7">
      <w:pPr>
        <w:pStyle w:val="9"/>
        <w:rPr>
          <w:rFonts w:ascii="Calibri" w:hAnsi="Calibri" w:cs="Calibri"/>
          <w:b/>
          <w:sz w:val="24"/>
          <w:szCs w:val="24"/>
        </w:rPr>
      </w:pPr>
    </w:p>
    <w:p w14:paraId="69D0ED9D">
      <w:pPr>
        <w:pStyle w:val="9"/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 visa: - </w:t>
      </w:r>
    </w:p>
    <w:p w14:paraId="314216B1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Passport</w:t>
      </w:r>
    </w:p>
    <w:p w14:paraId="31DB8BC3">
      <w:pPr>
        <w:pStyle w:val="9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Completed, signed application form</w:t>
      </w:r>
    </w:p>
    <w:p w14:paraId="71D37605">
      <w:pPr>
        <w:pStyle w:val="9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Admission letter </w:t>
      </w:r>
    </w:p>
    <w:p w14:paraId="79B27F8A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academic documents and IELTS/PTE Notary copies</w:t>
      </w:r>
    </w:p>
    <w:p w14:paraId="6DFF11BC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Clearance Certificate</w:t>
      </w:r>
    </w:p>
    <w:p w14:paraId="7B8519F4">
      <w:pPr>
        <w:pStyle w:val="9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Bank Solvency with Certificate (if sponsor is  study loan then loan sanction  documents)</w:t>
      </w:r>
    </w:p>
    <w:p w14:paraId="53BC8107">
      <w:pPr>
        <w:pStyle w:val="9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Sources income related documents***</w:t>
      </w:r>
    </w:p>
    <w:p w14:paraId="2BCA81FB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Medical 9,000 taka only (From Dr. MA Wahab, House-3, Road-12, Baridhara, Dhaka)</w:t>
      </w:r>
    </w:p>
    <w:p w14:paraId="216D4CD5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NZ Visa Fee </w:t>
      </w:r>
      <w:r>
        <w:rPr>
          <w:rFonts w:hint="default" w:ascii="Calibri" w:hAnsi="Calibri" w:cs="Calibri"/>
          <w:sz w:val="24"/>
          <w:szCs w:val="24"/>
          <w:lang w:val="en-US"/>
        </w:rPr>
        <w:t xml:space="preserve">850 </w:t>
      </w:r>
      <w:r>
        <w:rPr>
          <w:rFonts w:ascii="Calibri" w:hAnsi="Calibri" w:cs="Calibri"/>
          <w:sz w:val="24"/>
          <w:szCs w:val="24"/>
        </w:rPr>
        <w:t>NZD</w:t>
      </w:r>
      <w:r>
        <w:rPr>
          <w:rFonts w:hint="default" w:ascii="Calibri" w:hAnsi="Calibri" w:cs="Calibri"/>
          <w:sz w:val="24"/>
          <w:szCs w:val="24"/>
          <w:lang w:val="en-US"/>
        </w:rPr>
        <w:t xml:space="preserve"> for student &amp; 1,680 NZD</w:t>
      </w:r>
      <w:bookmarkStart w:id="0" w:name="_GoBack"/>
      <w:bookmarkEnd w:id="0"/>
      <w:r>
        <w:rPr>
          <w:rFonts w:hint="default" w:ascii="Calibri" w:hAnsi="Calibri" w:cs="Calibri"/>
          <w:sz w:val="24"/>
          <w:szCs w:val="24"/>
          <w:lang w:val="en-US"/>
        </w:rPr>
        <w:t xml:space="preserve"> for spouse</w:t>
      </w:r>
      <w:r>
        <w:rPr>
          <w:rFonts w:ascii="Calibri" w:hAnsi="Calibri" w:cs="Calibri"/>
          <w:sz w:val="24"/>
          <w:szCs w:val="24"/>
        </w:rPr>
        <w:t xml:space="preserve"> (Online Payment we will do)</w:t>
      </w:r>
    </w:p>
    <w:p w14:paraId="6E009074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Visa fee Payment receipt </w:t>
      </w:r>
    </w:p>
    <w:p w14:paraId="2FE118AB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en-US"/>
        </w:rPr>
        <w:t>Online visa application through Realme protal. No need to go to India. E-visa will be issued.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4B1D3485">
      <w:pPr>
        <w:pStyle w:val="9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will give you questions and answers for interview immigration might ask the student.</w:t>
      </w:r>
    </w:p>
    <w:p w14:paraId="435AA62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College/ University: </w:t>
      </w:r>
    </w:p>
    <w:p w14:paraId="0382C485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University of Auckland</w:t>
      </w:r>
    </w:p>
    <w:p w14:paraId="5A5BC975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University of Waikato</w:t>
      </w:r>
    </w:p>
    <w:p w14:paraId="40488508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University of Canterbury</w:t>
      </w:r>
    </w:p>
    <w:p w14:paraId="5968BD32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Unitec</w:t>
      </w:r>
    </w:p>
    <w:p w14:paraId="50793F0B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Waikato Institute of Technology, Wintec</w:t>
      </w:r>
    </w:p>
    <w:p w14:paraId="5800204C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Nelson Marlborough Institute of Technology, NMIT</w:t>
      </w:r>
    </w:p>
    <w:p w14:paraId="369F457D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Wellington Institute of Technology, Weltec</w:t>
      </w:r>
    </w:p>
    <w:p w14:paraId="680BB9AF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Whieteria Institute of Technology</w:t>
      </w:r>
    </w:p>
    <w:p w14:paraId="7FB8F7AC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Manakau Institute of Technology, MIT</w:t>
      </w:r>
    </w:p>
    <w:p w14:paraId="101B38A9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Toh Oho Mai Institute of Technology</w:t>
      </w:r>
    </w:p>
    <w:p w14:paraId="6B2855F0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Ara Institute of Technology</w:t>
      </w:r>
    </w:p>
    <w:p w14:paraId="1A5DB849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 (Auckland University of Technology)</w:t>
      </w:r>
    </w:p>
    <w:p w14:paraId="29B434FE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IPU New Zealand</w:t>
      </w:r>
    </w:p>
    <w:p w14:paraId="184E7BEB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Auckland Institute of studies (AIS)</w:t>
      </w:r>
    </w:p>
    <w:p w14:paraId="33306125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Freedom Institute of Higher Education</w:t>
      </w:r>
    </w:p>
    <w:p w14:paraId="36272CAC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Cornell Institute of Business &amp; Technology</w:t>
      </w:r>
    </w:p>
    <w:p w14:paraId="2475F4F8">
      <w:pPr>
        <w:pStyle w:val="9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New Zealand School of Education (NZSE)</w:t>
      </w:r>
    </w:p>
    <w:p w14:paraId="2BB3B81D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Ntec</w:t>
      </w:r>
    </w:p>
    <w:p w14:paraId="3CC80070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NCBT</w:t>
      </w:r>
    </w:p>
    <w:p w14:paraId="039229CF">
      <w:pPr>
        <w:pStyle w:val="9"/>
        <w:numPr>
          <w:ilvl w:val="0"/>
          <w:numId w:val="6"/>
        </w:numPr>
        <w:spacing w:after="200" w:line="276" w:lineRule="auto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color w:val="1D2129"/>
          <w:sz w:val="24"/>
          <w:szCs w:val="24"/>
          <w:shd w:val="clear" w:color="auto" w:fill="FFFFFF"/>
        </w:rPr>
        <w:t>Abacus Institute of Studies</w:t>
      </w:r>
    </w:p>
    <w:p w14:paraId="19CFA407">
      <w:pPr>
        <w:pStyle w:val="9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Style w:val="5"/>
          <w:rFonts w:ascii="Calibri" w:hAnsi="Calibri" w:cs="Calibri"/>
          <w:bCs/>
          <w:i w:val="0"/>
          <w:sz w:val="24"/>
          <w:szCs w:val="24"/>
          <w:shd w:val="clear" w:color="auto" w:fill="FFFFFF"/>
        </w:rPr>
        <w:t xml:space="preserve">Crown Institute of Studies </w:t>
      </w:r>
    </w:p>
    <w:p w14:paraId="649B59B2">
      <w:pPr>
        <w:pStyle w:val="9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Times New Roman" w:cs="Calibri"/>
          <w:bCs/>
          <w:kern w:val="36"/>
          <w:sz w:val="24"/>
          <w:szCs w:val="24"/>
        </w:rPr>
        <w:t xml:space="preserve">Royal Business College </w:t>
      </w:r>
    </w:p>
    <w:p w14:paraId="35E0BA28">
      <w:pPr>
        <w:pStyle w:val="9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Style w:val="5"/>
          <w:rFonts w:ascii="Calibri" w:hAnsi="Calibri" w:cs="Calibri"/>
          <w:bCs/>
          <w:i w:val="0"/>
          <w:sz w:val="24"/>
          <w:szCs w:val="24"/>
          <w:shd w:val="clear" w:color="auto" w:fill="FFFFFF"/>
        </w:rPr>
        <w:t>North Shore International Academy</w:t>
      </w:r>
      <w:r>
        <w:rPr>
          <w:rStyle w:val="14"/>
          <w:rFonts w:ascii="Calibri" w:hAnsi="Calibri" w:cs="Calibri"/>
          <w:sz w:val="24"/>
          <w:szCs w:val="24"/>
          <w:shd w:val="clear" w:color="auto" w:fill="FFFFFF"/>
        </w:rPr>
        <w:t> </w:t>
      </w:r>
      <w:r>
        <w:rPr>
          <w:rFonts w:ascii="Calibri" w:hAnsi="Calibri" w:cs="Calibri"/>
          <w:sz w:val="24"/>
          <w:szCs w:val="24"/>
          <w:shd w:val="clear" w:color="auto" w:fill="FFFFFF"/>
        </w:rPr>
        <w:t>(</w:t>
      </w:r>
      <w:r>
        <w:rPr>
          <w:rStyle w:val="5"/>
          <w:rFonts w:ascii="Calibri" w:hAnsi="Calibri" w:cs="Calibri"/>
          <w:bCs/>
          <w:i w:val="0"/>
          <w:sz w:val="24"/>
          <w:szCs w:val="24"/>
          <w:shd w:val="clear" w:color="auto" w:fill="FFFFFF"/>
        </w:rPr>
        <w:t>NSIA)</w:t>
      </w:r>
      <w:r>
        <w:rPr>
          <w:rStyle w:val="13"/>
          <w:rFonts w:ascii="Calibri" w:hAnsi="Calibri" w:cs="Calibri"/>
          <w:sz w:val="24"/>
          <w:szCs w:val="24"/>
        </w:rPr>
        <w:t xml:space="preserve"> </w:t>
      </w:r>
    </w:p>
    <w:p w14:paraId="1D1A312F">
      <w:pPr>
        <w:pStyle w:val="9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Regent International Education</w:t>
      </w:r>
    </w:p>
    <w:p w14:paraId="11E42BD6">
      <w:pPr>
        <w:spacing w:after="0" w:line="240" w:lineRule="auto"/>
        <w:outlineLvl w:val="0"/>
        <w:rPr>
          <w:rFonts w:ascii="Calibri" w:hAnsi="Calibri" w:eastAsia="Times New Roman" w:cs="Calibri"/>
          <w:bCs/>
          <w:kern w:val="36"/>
          <w:sz w:val="24"/>
          <w:szCs w:val="24"/>
        </w:rPr>
      </w:pPr>
    </w:p>
    <w:p w14:paraId="5FF34DD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shd w:val="clear" w:color="auto" w:fill="F1F1F1"/>
        </w:rPr>
      </w:pPr>
    </w:p>
    <w:p w14:paraId="2FF3F942">
      <w:pPr>
        <w:rPr>
          <w:rStyle w:val="8"/>
          <w:rFonts w:ascii="Calibri" w:hAnsi="Calibri" w:cs="Calibri"/>
          <w:sz w:val="24"/>
          <w:szCs w:val="24"/>
          <w:u w:val="single"/>
        </w:rPr>
      </w:pPr>
      <w:r>
        <w:rPr>
          <w:rStyle w:val="8"/>
          <w:rFonts w:ascii="Calibri" w:hAnsi="Calibri" w:cs="Calibri"/>
          <w:sz w:val="24"/>
          <w:szCs w:val="24"/>
          <w:u w:val="single"/>
        </w:rPr>
        <w:t>Faculty</w:t>
      </w:r>
    </w:p>
    <w:p w14:paraId="6394EA1F">
      <w:pPr>
        <w:jc w:val="both"/>
        <w:rPr>
          <w:rStyle w:val="8"/>
          <w:rFonts w:ascii="Calibri" w:hAnsi="Calibri" w:cs="Calibri"/>
          <w:b w:val="0"/>
          <w:sz w:val="24"/>
          <w:szCs w:val="24"/>
        </w:rPr>
      </w:pPr>
      <w:r>
        <w:rPr>
          <w:rStyle w:val="8"/>
          <w:rFonts w:ascii="Calibri" w:hAnsi="Calibri" w:cs="Calibri"/>
          <w:b w:val="0"/>
          <w:sz w:val="24"/>
          <w:szCs w:val="24"/>
        </w:rPr>
        <w:t>Engineering: Computer Science, Software, Electrical &amp; Electronics, Aeronautical, Telecommunication, Bio Technology, etc</w:t>
      </w:r>
    </w:p>
    <w:p w14:paraId="23F6BE68">
      <w:pPr>
        <w:jc w:val="both"/>
        <w:rPr>
          <w:rStyle w:val="8"/>
          <w:rFonts w:ascii="Calibri" w:hAnsi="Calibri" w:cs="Calibri"/>
          <w:b w:val="0"/>
          <w:sz w:val="24"/>
          <w:szCs w:val="24"/>
        </w:rPr>
      </w:pPr>
      <w:r>
        <w:rPr>
          <w:rStyle w:val="8"/>
          <w:rFonts w:ascii="Calibri" w:hAnsi="Calibri" w:cs="Calibri"/>
          <w:b w:val="0"/>
          <w:sz w:val="24"/>
          <w:szCs w:val="24"/>
        </w:rPr>
        <w:t>Business: BBA, MBA, Hospitality and Tourism, Humanitarian and Social sciences, Faculty of Science, Faculty of Economics, Faculty of Law</w:t>
      </w:r>
    </w:p>
    <w:p w14:paraId="3465A002">
      <w:pPr>
        <w:shd w:val="clear" w:color="auto" w:fill="FFFFFF"/>
        <w:spacing w:before="90" w:after="90" w:line="240" w:lineRule="auto"/>
        <w:rPr>
          <w:rFonts w:ascii="Calibri" w:hAnsi="Calibri" w:eastAsia="Times New Roman" w:cs="Calibri"/>
          <w:b/>
          <w:color w:val="1D2129"/>
          <w:sz w:val="24"/>
          <w:szCs w:val="24"/>
        </w:rPr>
      </w:pPr>
    </w:p>
    <w:p w14:paraId="137D37DA">
      <w:pPr>
        <w:shd w:val="clear" w:color="auto" w:fill="FFFFFF"/>
        <w:spacing w:before="90" w:after="90" w:line="240" w:lineRule="auto"/>
        <w:rPr>
          <w:rFonts w:ascii="Calibri" w:hAnsi="Calibri" w:eastAsia="Times New Roman" w:cs="Calibri"/>
          <w:b/>
          <w:color w:val="1D2129"/>
          <w:sz w:val="24"/>
          <w:szCs w:val="24"/>
        </w:rPr>
      </w:pPr>
      <w:r>
        <w:rPr>
          <w:rFonts w:ascii="Calibri" w:hAnsi="Calibri" w:eastAsia="Times New Roman" w:cs="Calibri"/>
          <w:b/>
          <w:color w:val="1D2129"/>
          <w:sz w:val="24"/>
          <w:szCs w:val="24"/>
        </w:rPr>
        <w:t>Courses:</w:t>
      </w:r>
    </w:p>
    <w:p w14:paraId="568063A0">
      <w:pPr>
        <w:pStyle w:val="9"/>
        <w:numPr>
          <w:ilvl w:val="0"/>
          <w:numId w:val="7"/>
        </w:numPr>
        <w:shd w:val="clear" w:color="auto" w:fill="FFFFFF"/>
        <w:spacing w:before="90" w:after="90" w:line="240" w:lineRule="auto"/>
        <w:rPr>
          <w:rFonts w:ascii="Calibri" w:hAnsi="Calibri" w:eastAsia="Times New Roman" w:cs="Calibri"/>
          <w:color w:val="1D2129"/>
          <w:sz w:val="24"/>
          <w:szCs w:val="24"/>
        </w:rPr>
      </w:pPr>
      <w:r>
        <w:rPr>
          <w:rFonts w:ascii="Calibri" w:hAnsi="Calibri" w:eastAsia="Times New Roman" w:cs="Calibri"/>
          <w:color w:val="1D2129"/>
          <w:sz w:val="24"/>
          <w:szCs w:val="24"/>
        </w:rPr>
        <w:t>Foundation Diploma (Level 3,4) </w:t>
      </w:r>
    </w:p>
    <w:p w14:paraId="1C186B38">
      <w:pPr>
        <w:pStyle w:val="9"/>
        <w:numPr>
          <w:ilvl w:val="0"/>
          <w:numId w:val="7"/>
        </w:numPr>
        <w:shd w:val="clear" w:color="auto" w:fill="FFFFFF"/>
        <w:spacing w:before="90" w:after="90" w:line="240" w:lineRule="auto"/>
        <w:rPr>
          <w:rFonts w:ascii="Calibri" w:hAnsi="Calibri" w:eastAsia="Times New Roman" w:cs="Calibri"/>
          <w:color w:val="1D2129"/>
          <w:sz w:val="24"/>
          <w:szCs w:val="24"/>
        </w:rPr>
      </w:pPr>
      <w:r>
        <w:rPr>
          <w:rFonts w:ascii="Calibri" w:hAnsi="Calibri" w:eastAsia="Times New Roman" w:cs="Calibri"/>
          <w:color w:val="1D2129"/>
          <w:sz w:val="24"/>
          <w:szCs w:val="24"/>
        </w:rPr>
        <w:t>New Zealand Diploma ( Level -5,6)</w:t>
      </w:r>
    </w:p>
    <w:p w14:paraId="53E86B16">
      <w:pPr>
        <w:pStyle w:val="9"/>
        <w:numPr>
          <w:ilvl w:val="0"/>
          <w:numId w:val="7"/>
        </w:numPr>
        <w:shd w:val="clear" w:color="auto" w:fill="FFFFFF"/>
        <w:spacing w:before="90" w:after="90" w:line="240" w:lineRule="auto"/>
        <w:rPr>
          <w:rFonts w:ascii="Calibri" w:hAnsi="Calibri" w:eastAsia="Times New Roman" w:cs="Calibri"/>
          <w:color w:val="1D2129"/>
          <w:sz w:val="24"/>
          <w:szCs w:val="24"/>
        </w:rPr>
      </w:pPr>
      <w:r>
        <w:rPr>
          <w:rFonts w:ascii="Calibri" w:hAnsi="Calibri" w:eastAsia="Times New Roman" w:cs="Calibri"/>
          <w:color w:val="1D2129"/>
          <w:sz w:val="24"/>
          <w:szCs w:val="24"/>
        </w:rPr>
        <w:t>Bachelor Degree (Level-7)</w:t>
      </w:r>
    </w:p>
    <w:p w14:paraId="60CB605E">
      <w:pPr>
        <w:pStyle w:val="9"/>
        <w:numPr>
          <w:ilvl w:val="0"/>
          <w:numId w:val="7"/>
        </w:numPr>
        <w:shd w:val="clear" w:color="auto" w:fill="FFFFFF"/>
        <w:spacing w:before="90" w:after="90" w:line="240" w:lineRule="auto"/>
        <w:rPr>
          <w:rFonts w:ascii="Calibri" w:hAnsi="Calibri" w:eastAsia="Times New Roman" w:cs="Calibri"/>
          <w:color w:val="1D2129"/>
          <w:sz w:val="24"/>
          <w:szCs w:val="24"/>
        </w:rPr>
      </w:pPr>
      <w:r>
        <w:rPr>
          <w:rFonts w:ascii="Calibri" w:hAnsi="Calibri" w:eastAsia="Times New Roman" w:cs="Calibri"/>
          <w:color w:val="1D2129"/>
          <w:sz w:val="24"/>
          <w:szCs w:val="24"/>
        </w:rPr>
        <w:t>Graduate/Post Graduate Diploma (Level-7,8)</w:t>
      </w:r>
    </w:p>
    <w:p w14:paraId="14910688">
      <w:pPr>
        <w:pStyle w:val="9"/>
        <w:numPr>
          <w:ilvl w:val="0"/>
          <w:numId w:val="7"/>
        </w:numPr>
        <w:shd w:val="clear" w:color="auto" w:fill="FFFFFF"/>
        <w:spacing w:before="90" w:after="90" w:line="240" w:lineRule="auto"/>
        <w:rPr>
          <w:rFonts w:ascii="Calibri" w:hAnsi="Calibri" w:eastAsia="Times New Roman" w:cs="Calibri"/>
          <w:color w:val="1D2129"/>
          <w:sz w:val="24"/>
          <w:szCs w:val="24"/>
        </w:rPr>
      </w:pPr>
      <w:r>
        <w:rPr>
          <w:rFonts w:ascii="Calibri" w:hAnsi="Calibri" w:eastAsia="Times New Roman" w:cs="Calibri"/>
          <w:color w:val="1D2129"/>
          <w:sz w:val="24"/>
          <w:szCs w:val="24"/>
        </w:rPr>
        <w:t>Masters/PhD (Level-9/10)</w:t>
      </w:r>
    </w:p>
    <w:p w14:paraId="699E831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613C9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College/University Fee:  </w:t>
      </w:r>
    </w:p>
    <w:p w14:paraId="23DF2E9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152BD1">
      <w:pPr>
        <w:pStyle w:val="9"/>
        <w:numPr>
          <w:ilvl w:val="0"/>
          <w:numId w:val="8"/>
        </w:numPr>
        <w:spacing w:after="0" w:line="265" w:lineRule="atLeast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>Diploma /Foundation– NZ$ 13000 – 18000 P.A</w:t>
      </w:r>
    </w:p>
    <w:p w14:paraId="008371F3">
      <w:pPr>
        <w:pStyle w:val="9"/>
        <w:numPr>
          <w:ilvl w:val="0"/>
          <w:numId w:val="8"/>
        </w:numPr>
        <w:spacing w:after="0" w:line="265" w:lineRule="atLeast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>Undergraduate Courses – NZ$ 18000 – 22000 P.A</w:t>
      </w:r>
    </w:p>
    <w:p w14:paraId="5871AA1D">
      <w:pPr>
        <w:pStyle w:val="9"/>
        <w:numPr>
          <w:ilvl w:val="0"/>
          <w:numId w:val="8"/>
        </w:numPr>
        <w:spacing w:after="0" w:line="265" w:lineRule="atLeast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>Post Graduate Courses – NZ$ 20000 – 30000 P.A</w:t>
      </w:r>
    </w:p>
    <w:p w14:paraId="29BEA4A5">
      <w:pPr>
        <w:pStyle w:val="9"/>
        <w:numPr>
          <w:ilvl w:val="0"/>
          <w:numId w:val="8"/>
        </w:numPr>
        <w:spacing w:after="0" w:line="265" w:lineRule="atLeast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>MBA/Masters – NZ $ 25000-35000 P.A</w:t>
      </w:r>
    </w:p>
    <w:p w14:paraId="7243571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611A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0A6E73B">
      <w:pPr>
        <w:shd w:val="clear" w:color="auto" w:fill="FFFFFF"/>
        <w:spacing w:after="0" w:line="240" w:lineRule="auto"/>
        <w:rPr>
          <w:rFonts w:ascii="Calibri" w:hAnsi="Calibri" w:eastAsia="Times New Roman" w:cs="Calibri"/>
          <w:b/>
          <w:color w:val="222222"/>
          <w:sz w:val="24"/>
          <w:szCs w:val="24"/>
          <w:lang w:val="en-NZ"/>
        </w:rPr>
      </w:pPr>
      <w:r>
        <w:rPr>
          <w:rFonts w:ascii="Calibri" w:hAnsi="Calibri" w:eastAsia="Times New Roman" w:cs="Calibri"/>
          <w:b/>
          <w:color w:val="222222"/>
          <w:sz w:val="24"/>
          <w:szCs w:val="24"/>
          <w:lang w:val="en-NZ"/>
        </w:rPr>
        <w:t xml:space="preserve">Subject: </w:t>
      </w:r>
    </w:p>
    <w:p w14:paraId="4052584A">
      <w:pPr>
        <w:shd w:val="clear" w:color="auto" w:fill="FFFFFF"/>
        <w:spacing w:after="0" w:line="240" w:lineRule="auto"/>
        <w:rPr>
          <w:rFonts w:ascii="Calibri" w:hAnsi="Calibri" w:eastAsia="Times New Roman" w:cs="Calibri"/>
          <w:b/>
          <w:color w:val="222222"/>
          <w:sz w:val="24"/>
          <w:szCs w:val="24"/>
          <w:lang w:val="en-NZ"/>
        </w:rPr>
      </w:pPr>
    </w:p>
    <w:tbl>
      <w:tblPr>
        <w:tblStyle w:val="4"/>
        <w:tblpPr w:leftFromText="180" w:rightFromText="180" w:vertAnchor="text"/>
        <w:tblW w:w="935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67"/>
        <w:gridCol w:w="1483"/>
      </w:tblGrid>
      <w:tr w14:paraId="7FA7F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8D08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8E827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Programme</w:t>
            </w:r>
          </w:p>
        </w:tc>
        <w:tc>
          <w:tcPr>
            <w:tcW w:w="14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8D08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3B3D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Level</w:t>
            </w:r>
          </w:p>
        </w:tc>
      </w:tr>
      <w:tr w14:paraId="5FB48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584DA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Certificate in Study and Career Preparation Education and Social Work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86F2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55D0A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E251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Certificate in Early Childhood Education and Care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F8F5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79037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BE634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Early Childhood Education and Care (Field-based)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53302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48A0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0B3D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Education (Early Childhood Teaching)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140C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6169D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1C0A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Early Childhood Education and Care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639F1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2121D2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74668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Early Childhood Education and Care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C39D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0F95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602B7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Education (Early Childhood Education)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67C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71CD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AB9EC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Teaching (Early Childhood Education) Upgrade (NZTC Graduates)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5755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282B4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2974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Teaching (Early Childhood Education) Upgrade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21CB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7D277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E627C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Teaching (Early Childhood Education)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38A6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641F6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0CF4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Teaching (Early Childhood Education)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595DC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ECC8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6A83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Certificate in Education (Leadership and Management)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9FA9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4CF19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927D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Diploa in Education (Early Childhood Education)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E99CA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6E9DF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7874D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Early Childhood Education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761B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1DA4D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AF5F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Education (Early Childhood Education)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0875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55063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6654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Certificate in Study and Career Preparation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0AFF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5B424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F79CB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Certificate in Study and Career Preparation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4ACC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1995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3E8F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Study and Career Preparation (Level 3) Education and Social Work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4FDBF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3DFF3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A80E3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Early Childhood Education and Care (Level 4)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FCA0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064A0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A867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Adult and Tertiary Teaching (Level 5)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CF54D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82F5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1AE0F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Adult Literacy and Numeracy Education Vocational/Workplace (Level 5)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A8D6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9692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EACB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Early Childhood Education and Care (Field-based) (Level 5)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AB38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AEBF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E17BE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Education (Early Childhood Teaching) (Level 7)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75083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696F8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4D39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Education (Primary, Pacific) (Level 7)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DF62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444BD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EA2C2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Certificate in Activity Based Learning (Level 7)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E651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06DC0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8A26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Study and Career Preparation (Level 4) Education and Social Sciences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C3DF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4598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D22F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Early Bachelor of Teaching Early Childhood Education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C06B4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55C13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4C04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Applied Professional Studies (Adult Teaching)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B195A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24386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3B88C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Early Childhood Education and Care (Level 5)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30C3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399A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D7067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Diploma in Applied Professional Studies (Adult Teaching)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E66B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</w:tbl>
    <w:p w14:paraId="25986FA6">
      <w:pPr>
        <w:shd w:val="clear" w:color="auto" w:fill="FFFFFF"/>
        <w:spacing w:after="0" w:line="240" w:lineRule="auto"/>
        <w:rPr>
          <w:rFonts w:ascii="Calibri" w:hAnsi="Calibri" w:eastAsia="Times New Roman" w:cs="Calibri"/>
          <w:vanish/>
          <w:color w:val="222222"/>
          <w:sz w:val="24"/>
          <w:szCs w:val="24"/>
          <w:lang w:val="en-NZ"/>
        </w:rPr>
      </w:pPr>
    </w:p>
    <w:tbl>
      <w:tblPr>
        <w:tblStyle w:val="4"/>
        <w:tblpPr w:leftFromText="180" w:rightFromText="180" w:vertAnchor="text" w:horzAnchor="margin" w:tblpY="6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75"/>
        <w:gridCol w:w="1485"/>
      </w:tblGrid>
      <w:tr w14:paraId="4DEF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F11E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Programme</w:t>
            </w:r>
          </w:p>
        </w:tc>
        <w:tc>
          <w:tcPr>
            <w:tcW w:w="1485" w:type="dxa"/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4E0A7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Level</w:t>
            </w:r>
          </w:p>
        </w:tc>
      </w:tr>
      <w:tr w14:paraId="1C07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589E5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Hospitality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B0371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1057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DDD6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Hospitality (Restaurant Services)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0C7A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7550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E2EF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Certificate in Cookery with internship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3077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5793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1E4A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Baking (Generalist) with Internship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8CBE3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8CD6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7AC76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Culinary Arts (incl internship)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24C19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5AC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D2CB5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Cookery (Advanced) with internship (Patisserie Strand)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C8126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4E06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6AF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Cookery (Advanced) with internship (Cookery Strand)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7EC05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4F7D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5E7C2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Hospitality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E0B0E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490A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F0CF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Hospitality (Restaurant Service)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6261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548A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A66C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Cookery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26D0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0A1C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FE7C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Advanced Cookery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C28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59BB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340EF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Programme in Professional Cookery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BC0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38A8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BBFB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764F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3056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37622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Food &amp; Beverage Service(Café Services).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CCC1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ECF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57D00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37396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128C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64F3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Cookery (L4)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DE97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481D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9AE8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Cookery (Advanced)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3B7D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0AC0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76FE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Ceritificate in Cookey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179FE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0BE0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CCAF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Food and Beverage Service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D020D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3D18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8C2A6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Food and Beverage Service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C75E0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55C4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7584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Cookery (Advanced)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10A9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076F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C8DB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Cookery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16BAF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16C6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8E53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Food and Beverage Service (Level 3) with strands in Café Service and Function Services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FCDEE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78AD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4B518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Baking (Generalist)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675B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BDE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83BF6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Cookery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09BB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4D0F6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7621A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Food and Beverage Service (Level 4) (Restaurant Service strand)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6E87B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64F0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4B8B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International Diploma in Baking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71B7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FEB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FB52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International Diploma in Cookery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93BA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D52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268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Cookery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5A462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0ABE6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2B72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Cookery (Advanced) (Cookery)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BF82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056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507F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Hospitality Innovation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76514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322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D491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Baking (Generalist)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C7C4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668C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D006E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Baking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D3AF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5985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006B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7244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2198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CD33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6)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8EA71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</w:tbl>
    <w:p w14:paraId="69761AD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22222"/>
          <w:sz w:val="24"/>
          <w:szCs w:val="24"/>
          <w:lang w:val="en-NZ"/>
        </w:rPr>
      </w:pPr>
      <w:r>
        <w:rPr>
          <w:rFonts w:ascii="Calibri" w:hAnsi="Calibri" w:eastAsia="Times New Roman" w:cs="Calibri"/>
          <w:b/>
          <w:bCs/>
          <w:color w:val="201F1E"/>
          <w:sz w:val="24"/>
          <w:szCs w:val="24"/>
          <w:lang w:val="en-NZ"/>
        </w:rPr>
        <w:t> </w:t>
      </w:r>
    </w:p>
    <w:p w14:paraId="065AB98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22222"/>
          <w:sz w:val="24"/>
          <w:szCs w:val="24"/>
          <w:lang w:val="en-NZ"/>
        </w:rPr>
      </w:pPr>
    </w:p>
    <w:p w14:paraId="004FC1C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22222"/>
          <w:sz w:val="24"/>
          <w:szCs w:val="24"/>
          <w:lang w:val="en-NZ"/>
        </w:rPr>
      </w:pPr>
      <w:r>
        <w:rPr>
          <w:rFonts w:ascii="Calibri" w:hAnsi="Calibri" w:eastAsia="Times New Roman" w:cs="Calibri"/>
          <w:b/>
          <w:bCs/>
          <w:color w:val="201F1E"/>
          <w:sz w:val="24"/>
          <w:szCs w:val="24"/>
          <w:lang w:val="en-NZ"/>
        </w:rPr>
        <w:t> 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75"/>
        <w:gridCol w:w="1485"/>
      </w:tblGrid>
      <w:tr w14:paraId="5941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7E09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Programme</w:t>
            </w:r>
          </w:p>
        </w:tc>
        <w:tc>
          <w:tcPr>
            <w:tcW w:w="1485" w:type="dxa"/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1FBE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Level</w:t>
            </w:r>
          </w:p>
        </w:tc>
      </w:tr>
      <w:tr w14:paraId="6267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9881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Business and Technology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472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769BC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A540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Certificate in Business and Technology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7568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5E6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7D3C4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Hospitlity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FD19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3046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29BF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Hospitlity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F4B7D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C7F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E431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Applied Hospitality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87ED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50D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8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D06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Applied Management with strnds in Procurement &amp; Supply Chain Management; Project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2DB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28D2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A7FDA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Diploma in Management with endorsement in Hospitality and Business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E37EF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450C2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605D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Hospitality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AC65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4DE1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2D47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International Hospitality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5F63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D27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007F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E8BC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3285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949C0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Business Management-Business Information Technology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9320A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6C39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4B0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DBM-Digital Ubiquitos Marketing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4152F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3B9F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06D4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DBM-Brand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3F10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55C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C7717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(Leadership and Management)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69BB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350D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8B772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Tourism and Travel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3C23A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138F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1029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AC70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C30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73DF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Accounting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B35B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461E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49AD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Business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CEF2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27E6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4A1AA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Business Information Systems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7692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7247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34FE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Project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E344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4543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809E9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Business (GDBus)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178E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00CE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1FB4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Diploma in Business Administration(PGDBA)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059B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0C0D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F499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Business Administration(MBA)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8F63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6EA5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32015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6C615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88C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FB7C5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 Diploma in Hospitality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2B2F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5BB7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AC29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Hospitality Management(BHM)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2737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5DE1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62A8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Hospitality Management (GDHM)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1929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4836E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9A282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Business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FD1D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2E60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A09D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 Diploma in Business (Level 6)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3536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1907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1AEA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Business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A2A1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063C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E8AA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Applied Management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9B356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9D2C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4B61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Technology Management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8514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7E35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CA856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Accounting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82AE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0572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C6E8D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8DE9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0C15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B070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6)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BFA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2901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897E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0F4D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1ECA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A704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Certificate in Business - Information Systems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C222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4BA40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DD2B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Certificate in Business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F28D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72DB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B5F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Postgraduate Diploma of Business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1F1F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14:paraId="4AF4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DF8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Business - Information Systems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4239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0BE3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5C1F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Business Administration - International Business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EEE5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0B32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33014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Master of Business Administration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9D72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14:paraId="6FCC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D9FEF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BD65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0721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CADB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(Management &amp; Leadership) – Level 5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D9A7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6ED9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FD162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(Management &amp; Leadership) – Level 6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0DC0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4C28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B951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Advanced Project Management – Level 7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BE84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2A2E0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7E00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30BA0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6F1B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6369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Diploma in Business &amp; Enterprise Management – Level 7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FD9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4307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62620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F5EE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14:paraId="437E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98D1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BBE7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09C8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518CB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Management - Hospitality Management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F8815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5BE8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E1CB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Hospitality Management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ED3DD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6C56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BFF7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Foundation Skills (Level 2) Industry Cadetship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595F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14:paraId="7951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FE54F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Business (Administration and Technology) (Level 3)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FECF1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14:paraId="6EA3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7D438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Business (Accounting Support Services)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9102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479E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A33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Certificate in Business (Administration and Technology)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F4F6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3AFF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56662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(with strands in Accounting and Leadership and Management)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53D76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503F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32C02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MANAGEMENT (LEVEL 7): Accounting (CAANZ/CPA pathway);Accounting (non-CAANZ/CPA pathway); Hospitality Management; Human Resource Management; Operations and Production Management;    Project Management; Sales and Marketing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9DFA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31F0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D8F05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Diplomas (Level 7)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BCC0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5539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4877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Administration and Technology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B510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7A0F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73CF8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Human Resource Management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557A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05D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544E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Project Management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1F97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4B80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7DE10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 and Level 6), Accounting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CB85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 and 6</w:t>
            </w:r>
          </w:p>
        </w:tc>
      </w:tr>
      <w:tr w14:paraId="3FFD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A5514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Administration and Technology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A98A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570E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9E198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Human Resource Management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3AD08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377A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872C8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 and Level 6), Leadership and Management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8E67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 and 6</w:t>
            </w:r>
          </w:p>
        </w:tc>
      </w:tr>
      <w:tr w14:paraId="490C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97B5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Business (Level 5), Marketing and Sales Strand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3D8F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2514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BBB0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Applied Hospitality (Level 4)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D5704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14:paraId="4152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3DEFD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5)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765AE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14:paraId="1425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1735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Hospitality Management (Level 6)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E8FE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7AFC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941F7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Zealand Diploma in Forest Management (Level 6)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7D82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14:paraId="6D1F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EB0AC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Hospitality and Tourism Management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86B8F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3466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ADB6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Management (Accounting)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15A5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2CC5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93F0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Applied Management (Business Management)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91B2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0634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DA6D6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Bachelor of Business (BBus)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48C4B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100D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A0CE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Applied Management (Manufacturing Management)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8398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14:paraId="7423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56CDF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Graduate Diploma in Applied Management (Project Management)</w:t>
            </w:r>
          </w:p>
        </w:tc>
        <w:tc>
          <w:tcPr>
            <w:tcW w:w="14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0F84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728C499">
      <w:pPr>
        <w:rPr>
          <w:rFonts w:ascii="Calibri" w:hAnsi="Calibri" w:eastAsia="Times New Roman" w:cs="Calibri"/>
          <w:color w:val="222222"/>
          <w:sz w:val="24"/>
          <w:szCs w:val="24"/>
        </w:rPr>
      </w:pPr>
    </w:p>
    <w:p w14:paraId="25953A7A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Embassy Check List****</w:t>
      </w:r>
    </w:p>
    <w:p w14:paraId="4CA795E1">
      <w:pPr>
        <w:spacing w:after="0"/>
        <w:rPr>
          <w:rFonts w:ascii="Calibri" w:hAnsi="Calibri" w:cs="Calibri"/>
          <w:sz w:val="24"/>
          <w:szCs w:val="24"/>
        </w:rPr>
      </w:pPr>
    </w:p>
    <w:p w14:paraId="3EB5A2E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 Documents:</w:t>
      </w:r>
    </w:p>
    <w:p w14:paraId="3E37C1D6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Passport -Information page &amp; sticker page (If)-All are page notary</w:t>
      </w:r>
    </w:p>
    <w:p w14:paraId="519646D9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Photo 4 copy Print &amp; Soft </w:t>
      </w:r>
    </w:p>
    <w:p w14:paraId="747A51D8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Educational Documents- All are documents Notary</w:t>
      </w:r>
    </w:p>
    <w:p w14:paraId="57741FE4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Continue study (If), Transcript (How many semester Completed )- All are documents Notary</w:t>
      </w:r>
    </w:p>
    <w:p w14:paraId="1C3E8768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Job Certificate, Pay slip min 6 month, Salary Statement from Bank (if)- All are documents Notary</w:t>
      </w:r>
    </w:p>
    <w:p w14:paraId="11E27277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NID Card-Translate &amp; Notary</w:t>
      </w:r>
    </w:p>
    <w:p w14:paraId="10CC77CA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Birth Certificate -Translate &amp; Notary</w:t>
      </w:r>
    </w:p>
    <w:p w14:paraId="4631AAB4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the property is in the Name of student- Translate (Summary Translate  &amp; Notary)</w:t>
      </w:r>
    </w:p>
    <w:p w14:paraId="4394D384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any Bank Statement/FDR (Min 6 month)</w:t>
      </w:r>
    </w:p>
    <w:p w14:paraId="74A878CD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Police Clearance </w:t>
      </w:r>
    </w:p>
    <w:p w14:paraId="47034B44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Statement of Purpose</w:t>
      </w:r>
    </w:p>
    <w:p w14:paraId="307EC0F7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Updated CV</w:t>
      </w:r>
    </w:p>
    <w:p w14:paraId="220DD075">
      <w:pPr>
        <w:pStyle w:val="9"/>
        <w:numPr>
          <w:ilvl w:val="0"/>
          <w:numId w:val="9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Extracurricular Activities (if)</w:t>
      </w:r>
    </w:p>
    <w:p w14:paraId="21FB4DBB">
      <w:pPr>
        <w:pStyle w:val="9"/>
        <w:spacing w:after="0"/>
        <w:rPr>
          <w:rFonts w:ascii="Calibri" w:hAnsi="Calibri" w:cs="Calibri"/>
          <w:sz w:val="24"/>
          <w:szCs w:val="24"/>
        </w:rPr>
      </w:pPr>
    </w:p>
    <w:p w14:paraId="29CEBB58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Parents Documents:</w:t>
      </w:r>
    </w:p>
    <w:p w14:paraId="2B656A17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NID- Translate &amp; Notary</w:t>
      </w:r>
    </w:p>
    <w:p w14:paraId="18A415DE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Photo (4 copy Print)</w:t>
      </w:r>
    </w:p>
    <w:p w14:paraId="2D165C7A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Job Certificate, Pay slip, Salary Statement  (if) - Translate &amp; Notary</w:t>
      </w:r>
    </w:p>
    <w:p w14:paraId="242A1674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Business  trade license (2 years) - Translate &amp; Notary</w:t>
      </w:r>
    </w:p>
    <w:p w14:paraId="124913B1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Business Bank Statement &amp; Solvency (50+Lac)  (if) 6 month</w:t>
      </w:r>
    </w:p>
    <w:p w14:paraId="20702E29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Business BIN (if)</w:t>
      </w:r>
    </w:p>
    <w:p w14:paraId="2DA9706E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company share (if)/ Company memorandum (if)</w:t>
      </w:r>
    </w:p>
    <w:p w14:paraId="0318AB01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/ Business Tin Certificate, Tax clearance certificate &amp; Tax return (2 Years) -Translate &amp; Notary</w:t>
      </w:r>
    </w:p>
    <w:p w14:paraId="7B398F78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Property/Flat/other is in the Name of Father Mother- Translate (Summary Translate  &amp; Notary)</w:t>
      </w:r>
    </w:p>
    <w:p w14:paraId="138C139A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 Valuation</w:t>
      </w:r>
    </w:p>
    <w:p w14:paraId="12113FC9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Property E Valuation</w:t>
      </w:r>
    </w:p>
    <w:p w14:paraId="73CF5BC0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Bank Statement: Savings/FDR/Current/Investment/ sanchayapatra/others (min 6 month)</w:t>
      </w:r>
    </w:p>
    <w:p w14:paraId="0E794F4B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Father Mother Travel History (if)</w:t>
      </w:r>
    </w:p>
    <w:p w14:paraId="7B33EB5B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Business PAD (Blank)</w:t>
      </w:r>
    </w:p>
    <w:p w14:paraId="49DA953B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Visiting Card (Business/Job)</w:t>
      </w:r>
    </w:p>
    <w:p w14:paraId="6C6A4382">
      <w:pPr>
        <w:pStyle w:val="9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Stamp (100-6pcs,50-6pcs)</w:t>
      </w:r>
    </w:p>
    <w:p w14:paraId="534ACE0B">
      <w:pPr>
        <w:spacing w:after="0"/>
        <w:rPr>
          <w:rFonts w:ascii="Calibri" w:hAnsi="Calibri" w:cs="Calibri"/>
          <w:sz w:val="24"/>
          <w:szCs w:val="24"/>
        </w:rPr>
      </w:pPr>
    </w:p>
    <w:p w14:paraId="4B896FA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Others Documents</w:t>
      </w:r>
    </w:p>
    <w:p w14:paraId="0307E9B0">
      <w:pPr>
        <w:spacing w:after="0"/>
        <w:rPr>
          <w:rFonts w:ascii="Calibri" w:hAnsi="Calibri" w:cs="Calibri"/>
          <w:sz w:val="24"/>
          <w:szCs w:val="24"/>
        </w:rPr>
      </w:pPr>
    </w:p>
    <w:p w14:paraId="6261497C">
      <w:pPr>
        <w:pStyle w:val="9"/>
        <w:numPr>
          <w:ilvl w:val="0"/>
          <w:numId w:val="11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Brother/Sister-NID/Birth Certificate (Translate &amp; Notary)</w:t>
      </w:r>
    </w:p>
    <w:p w14:paraId="65C81FB6">
      <w:pPr>
        <w:rPr>
          <w:rFonts w:ascii="Calibri" w:hAnsi="Calibri" w:eastAsia="Times New Roman" w:cs="Calibri"/>
          <w:color w:val="222222"/>
          <w:sz w:val="24"/>
          <w:szCs w:val="24"/>
        </w:rPr>
      </w:pPr>
    </w:p>
    <w:p w14:paraId="35AD3C66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Important Address: </w:t>
      </w:r>
    </w:p>
    <w:p w14:paraId="57CB9464">
      <w:pPr>
        <w:pStyle w:val="2"/>
        <w:rPr>
          <w:rStyle w:val="13"/>
          <w:rFonts w:ascii="Calibri" w:hAnsi="Calibri" w:cs="Calibri"/>
          <w:b w:val="0"/>
          <w:sz w:val="24"/>
          <w:szCs w:val="24"/>
        </w:rPr>
      </w:pPr>
      <w:r>
        <w:fldChar w:fldCharType="begin"/>
      </w:r>
      <w:r>
        <w:instrText xml:space="preserve"> HYPERLINK "https://www.google.com/url?sa=t&amp;rct=j&amp;q=&amp;esrc=s&amp;source=web&amp;cd=1&amp;cad=rja&amp;uact=8&amp;ved=0ahUKEwivsIb00-XMAhXMto8KHXqFDcAQFggcMAA&amp;url=https%3A%2F%2Fembassy-finder.com%2Fnew-zealand_in_dhaka_bangladesh&amp;usg=AFQjCNEEahkOauRGoJ1POGqLA6d55lrDew&amp;sig2=h4pOgQEWlO5yyP3UHp1Rzg&amp;bvm=bv.122448493,d.c2I" </w:instrText>
      </w:r>
      <w:r>
        <w:fldChar w:fldCharType="separate"/>
      </w:r>
      <w:r>
        <w:rPr>
          <w:rFonts w:ascii="Calibri" w:hAnsi="Calibri" w:cs="Calibri"/>
          <w:b w:val="0"/>
          <w:sz w:val="24"/>
          <w:szCs w:val="24"/>
          <w:u w:val="single"/>
        </w:rPr>
        <w:t>Consulate in Dhaka</w:t>
      </w:r>
      <w:r>
        <w:rPr>
          <w:rFonts w:ascii="Calibri" w:hAnsi="Calibri" w:cs="Calibri"/>
          <w:b w:val="0"/>
          <w:sz w:val="24"/>
          <w:szCs w:val="24"/>
          <w:u w:val="single"/>
        </w:rPr>
        <w:fldChar w:fldCharType="end"/>
      </w:r>
      <w:r>
        <w:rPr>
          <w:rFonts w:ascii="Calibri" w:hAnsi="Calibri" w:cs="Calibri"/>
          <w:b w:val="0"/>
          <w:sz w:val="24"/>
          <w:szCs w:val="24"/>
          <w:u w:val="single"/>
        </w:rPr>
        <w:t xml:space="preserve"> Address:</w:t>
      </w:r>
      <w:r>
        <w:rPr>
          <w:rFonts w:ascii="Calibri" w:hAnsi="Calibri" w:cs="Calibri"/>
          <w:b w:val="0"/>
          <w:sz w:val="24"/>
          <w:szCs w:val="24"/>
        </w:rPr>
        <w:t xml:space="preserve"> ‘AVANTI’, Apartment No.B4, House No.37, Road No.27, Block-A, Banani , Dhaka 1213, Bangladesh</w:t>
      </w:r>
    </w:p>
    <w:p w14:paraId="2FAC6F2F">
      <w:pPr>
        <w:rPr>
          <w:rStyle w:val="13"/>
          <w:rFonts w:ascii="Calibri" w:hAnsi="Calibri" w:cs="Calibri"/>
          <w:sz w:val="24"/>
          <w:szCs w:val="24"/>
        </w:rPr>
      </w:pPr>
      <w:r>
        <w:rPr>
          <w:rStyle w:val="12"/>
          <w:rFonts w:ascii="Calibri" w:hAnsi="Calibri" w:cs="Calibri"/>
          <w:sz w:val="24"/>
          <w:szCs w:val="24"/>
          <w:u w:val="single"/>
        </w:rPr>
        <w:t xml:space="preserve">India Embassy </w:t>
      </w:r>
      <w:r>
        <w:fldChar w:fldCharType="begin"/>
      </w:r>
      <w:r>
        <w:instrText xml:space="preserve"> HYPERLINK "https://www.google.com/search?biw=1366&amp;bih=665&amp;q=high+commission+of+new+zealand+address&amp;stick=H4sIAAAAAAAAAOPgE-LVT9c3NExKTs5Ksaiw1JLNTrbSz8lPTizJzM-DM6wSU1KKUouLAeDz5UcwAAAA&amp;sa=X&amp;ved=0ahUKEwjQtq2g9cDRAhXMO48KHePTDj8Q6BMIfTAP" </w:instrText>
      </w:r>
      <w:r>
        <w:fldChar w:fldCharType="separate"/>
      </w:r>
      <w:r>
        <w:rPr>
          <w:rStyle w:val="6"/>
          <w:rFonts w:ascii="Calibri" w:hAnsi="Calibri" w:cs="Calibri"/>
          <w:sz w:val="24"/>
          <w:szCs w:val="24"/>
        </w:rPr>
        <w:t>Address</w:t>
      </w:r>
      <w:r>
        <w:rPr>
          <w:rStyle w:val="6"/>
          <w:rFonts w:ascii="Calibri" w:hAnsi="Calibri" w:cs="Calibri"/>
          <w:sz w:val="24"/>
          <w:szCs w:val="24"/>
        </w:rPr>
        <w:fldChar w:fldCharType="end"/>
      </w:r>
      <w:r>
        <w:rPr>
          <w:rStyle w:val="12"/>
          <w:rFonts w:ascii="Calibri" w:hAnsi="Calibri" w:cs="Calibri"/>
          <w:sz w:val="24"/>
          <w:szCs w:val="24"/>
        </w:rPr>
        <w:t xml:space="preserve">: </w:t>
      </w:r>
      <w:r>
        <w:rPr>
          <w:rStyle w:val="13"/>
          <w:rFonts w:ascii="Calibri" w:hAnsi="Calibri" w:cs="Calibri"/>
          <w:sz w:val="24"/>
          <w:szCs w:val="24"/>
        </w:rPr>
        <w:t>Sir Edmund Hillary Marg, Chanakyapuri, New Delhi, Delhi 110021, India</w:t>
      </w:r>
    </w:p>
    <w:p w14:paraId="06DA50F5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Medical Address:</w:t>
      </w:r>
      <w:r>
        <w:rPr>
          <w:rFonts w:ascii="Calibri" w:hAnsi="Calibri" w:cs="Calibri"/>
          <w:sz w:val="24"/>
          <w:szCs w:val="24"/>
        </w:rPr>
        <w:t xml:space="preserve"> Dr.M.A.Wahab ,Road#12, House#3, Baridhara Diplomatic Area, Dhaka.Tel:885-5953, 882-7553</w:t>
      </w:r>
    </w:p>
    <w:p w14:paraId="025F0DB7">
      <w:pPr>
        <w:rPr>
          <w:rFonts w:ascii="Calibri" w:hAnsi="Calibri" w:cs="Calibri"/>
          <w:b/>
          <w:sz w:val="24"/>
          <w:szCs w:val="24"/>
        </w:rPr>
      </w:pPr>
    </w:p>
    <w:p w14:paraId="581FF167">
      <w:pPr>
        <w:rPr>
          <w:rFonts w:ascii="Calibri" w:hAnsi="Calibri" w:cs="Calibri"/>
          <w:b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356A5"/>
    <w:multiLevelType w:val="multilevel"/>
    <w:tmpl w:val="008356A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9E20B8"/>
    <w:multiLevelType w:val="multilevel"/>
    <w:tmpl w:val="059E20B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933CE5"/>
    <w:multiLevelType w:val="multilevel"/>
    <w:tmpl w:val="0E933CE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7349C1"/>
    <w:multiLevelType w:val="multilevel"/>
    <w:tmpl w:val="1E7349C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F6B0E76"/>
    <w:multiLevelType w:val="multilevel"/>
    <w:tmpl w:val="1F6B0E7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A91152"/>
    <w:multiLevelType w:val="multilevel"/>
    <w:tmpl w:val="2CA91152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9367CDC"/>
    <w:multiLevelType w:val="multilevel"/>
    <w:tmpl w:val="39367CDC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D095323"/>
    <w:multiLevelType w:val="multilevel"/>
    <w:tmpl w:val="3D09532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56805"/>
    <w:multiLevelType w:val="multilevel"/>
    <w:tmpl w:val="40956805"/>
    <w:lvl w:ilvl="0" w:tentative="0">
      <w:start w:val="1"/>
      <w:numFmt w:val="bullet"/>
      <w:lvlText w:val=""/>
      <w:lvlJc w:val="left"/>
      <w:pPr>
        <w:ind w:left="77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9">
    <w:nsid w:val="51AF7209"/>
    <w:multiLevelType w:val="multilevel"/>
    <w:tmpl w:val="51AF7209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1C20CE3"/>
    <w:multiLevelType w:val="multilevel"/>
    <w:tmpl w:val="61C20CE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478AC"/>
    <w:rsid w:val="00024649"/>
    <w:rsid w:val="00036E8C"/>
    <w:rsid w:val="000641A4"/>
    <w:rsid w:val="0013348E"/>
    <w:rsid w:val="001D62EA"/>
    <w:rsid w:val="001E7261"/>
    <w:rsid w:val="001F2CC2"/>
    <w:rsid w:val="00245D7B"/>
    <w:rsid w:val="0025305D"/>
    <w:rsid w:val="003D27A8"/>
    <w:rsid w:val="00403CAB"/>
    <w:rsid w:val="0046579B"/>
    <w:rsid w:val="0046664D"/>
    <w:rsid w:val="004734B1"/>
    <w:rsid w:val="00485041"/>
    <w:rsid w:val="004C458B"/>
    <w:rsid w:val="004C693F"/>
    <w:rsid w:val="0053018E"/>
    <w:rsid w:val="005E2412"/>
    <w:rsid w:val="005E6B10"/>
    <w:rsid w:val="006B2080"/>
    <w:rsid w:val="007358A8"/>
    <w:rsid w:val="008478AC"/>
    <w:rsid w:val="008748BC"/>
    <w:rsid w:val="0088607F"/>
    <w:rsid w:val="009863D6"/>
    <w:rsid w:val="00997AB6"/>
    <w:rsid w:val="009D527B"/>
    <w:rsid w:val="00A463D0"/>
    <w:rsid w:val="00A92632"/>
    <w:rsid w:val="00AB0B45"/>
    <w:rsid w:val="00AD0F42"/>
    <w:rsid w:val="00B10361"/>
    <w:rsid w:val="00B24F31"/>
    <w:rsid w:val="00BA65AE"/>
    <w:rsid w:val="00BC0265"/>
    <w:rsid w:val="00BD1A30"/>
    <w:rsid w:val="00C356F6"/>
    <w:rsid w:val="00C43A7D"/>
    <w:rsid w:val="00C90346"/>
    <w:rsid w:val="00CA3588"/>
    <w:rsid w:val="00CB5FE4"/>
    <w:rsid w:val="00D07790"/>
    <w:rsid w:val="00D96223"/>
    <w:rsid w:val="00E05042"/>
    <w:rsid w:val="00EF5C79"/>
    <w:rsid w:val="00F534A4"/>
    <w:rsid w:val="00F62176"/>
    <w:rsid w:val="00F62281"/>
    <w:rsid w:val="00FA287F"/>
    <w:rsid w:val="19810052"/>
    <w:rsid w:val="295A441A"/>
    <w:rsid w:val="7EAE59AA"/>
    <w:rsid w:val="7F716A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uiPriority w:val="99"/>
    <w:rPr>
      <w:color w:val="0000FF"/>
      <w:u w:val="single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ext_exposed_show"/>
    <w:basedOn w:val="3"/>
    <w:uiPriority w:val="0"/>
  </w:style>
  <w:style w:type="character" w:customStyle="1" w:styleId="11">
    <w:name w:val="highlightnode"/>
    <w:basedOn w:val="3"/>
    <w:uiPriority w:val="0"/>
  </w:style>
  <w:style w:type="character" w:customStyle="1" w:styleId="12">
    <w:name w:val="_xdb"/>
    <w:basedOn w:val="3"/>
    <w:qFormat/>
    <w:uiPriority w:val="0"/>
  </w:style>
  <w:style w:type="character" w:customStyle="1" w:styleId="13">
    <w:name w:val="_xbe"/>
    <w:basedOn w:val="3"/>
    <w:uiPriority w:val="0"/>
  </w:style>
  <w:style w:type="character" w:customStyle="1" w:styleId="14">
    <w:name w:val="apple-converted-space"/>
    <w:basedOn w:val="3"/>
    <w:qFormat/>
    <w:uiPriority w:val="0"/>
  </w:style>
  <w:style w:type="character" w:customStyle="1" w:styleId="15">
    <w:name w:val="Heading 3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16">
    <w:name w:val="_58cm"/>
    <w:basedOn w:val="3"/>
    <w:qFormat/>
    <w:uiPriority w:val="0"/>
  </w:style>
  <w:style w:type="character" w:customStyle="1" w:styleId="17">
    <w:name w:val="_6qdm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2601</Words>
  <Characters>14830</Characters>
  <Lines>123</Lines>
  <Paragraphs>34</Paragraphs>
  <TotalTime>8</TotalTime>
  <ScaleCrop>false</ScaleCrop>
  <LinksUpToDate>false</LinksUpToDate>
  <CharactersWithSpaces>17397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2024-09-29T09:39:00Z</dcterms:created>
  <dc:creator>Omar Faruk</dc:creator>
  <cp:lastModifiedBy>Gadget 360</cp:lastModifiedBy>
  <dcterms:modified xsi:type="dcterms:W3CDTF">2026-01-20T08:41:59Z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FF11DA64BD2E4DB4A923E63303A17E6E_12</vt:lpwstr>
  </property>
</Properties>
</file>